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8F91" w14:textId="44627279" w:rsidR="00B7400E" w:rsidRPr="00256A28" w:rsidRDefault="00B7400E" w:rsidP="004B6056">
      <w:pPr>
        <w:spacing w:before="360"/>
      </w:pPr>
      <w:r>
        <w:t>Шановні батьки/опікуни!</w:t>
      </w:r>
    </w:p>
    <w:p w14:paraId="12F8B526" w14:textId="2ECC62B6" w:rsidR="00B7400E" w:rsidRPr="00256A28" w:rsidRDefault="00B7400E" w:rsidP="005224D1">
      <w:r>
        <w:t xml:space="preserve">Нещодавно ваша дитина могла заразитися </w:t>
      </w:r>
      <w:r>
        <w:rPr>
          <w:b/>
          <w:bCs/>
        </w:rPr>
        <w:t>крупом</w:t>
      </w:r>
      <w:r>
        <w:t>. Круп — це зазвичай легка респіраторна інфекція, спричинена вірусом. Дітям, хворим на круп, зазвичай не потрібно залишатися вдома замість школи або дитячого садка. Однак, якщо дитина занадто хвора, щоб брати участь у звичайних видах діяльності, вона повинна залишитися вдома.</w:t>
      </w:r>
    </w:p>
    <w:p w14:paraId="6A4A35DD" w14:textId="6C661CD8" w:rsidR="00B7400E" w:rsidRPr="00B7400E" w:rsidRDefault="000158A8" w:rsidP="00B7400E">
      <w:pPr>
        <w:pStyle w:val="Heading1"/>
      </w:pPr>
      <w:r>
        <w:t>Симптоми</w:t>
      </w:r>
    </w:p>
    <w:p w14:paraId="4F54C9A3" w14:textId="3F27F27C" w:rsidR="001A01B5" w:rsidRDefault="00F31030" w:rsidP="00B7400E">
      <w:r>
        <w:t>Симптоми включають надсадний і низький гавкаючий кашель (так званий «гавкіт тюленя»). Голос або плач можуть бути хрипкими (ларингіт). Під час вдиху дитина може видавати різкий хрипкий звук (стридор). Гучний або безперервний шум стридору може свідчити про важкий круп. Зазвичай круп триває 5–6 днів і часто посилюється вночі.</w:t>
      </w:r>
    </w:p>
    <w:p w14:paraId="193DCCAA" w14:textId="14D3CB11" w:rsidR="00B7400E" w:rsidRPr="00256A28" w:rsidRDefault="000158A8" w:rsidP="00B7400E">
      <w:pPr>
        <w:pStyle w:val="Heading1"/>
      </w:pPr>
      <w:r>
        <w:t>Розповсюдження</w:t>
      </w:r>
    </w:p>
    <w:p w14:paraId="4382E04F" w14:textId="71F3A4F9" w:rsidR="00B66954" w:rsidRDefault="00FC3E4D" w:rsidP="00B7400E">
      <w:pPr>
        <w:rPr>
          <w:rStyle w:val="hardreadability"/>
        </w:rPr>
      </w:pPr>
      <w:r>
        <w:rPr>
          <w:rStyle w:val="hardreadability"/>
        </w:rPr>
        <w:t>Як і застуда, круп легко поширюється повітряно-крапельним шляхом при кашлі або чханні. Поверхні й руки, забруднені слизом або слиною, також можуть передавати круп.</w:t>
      </w:r>
    </w:p>
    <w:p w14:paraId="4BF3843B" w14:textId="5F8C80CC" w:rsidR="00B7400E" w:rsidRPr="00256A28" w:rsidRDefault="000158A8" w:rsidP="00B7400E">
      <w:pPr>
        <w:pStyle w:val="Heading1"/>
      </w:pPr>
      <w:r>
        <w:t>Діагностика та лікування</w:t>
      </w:r>
    </w:p>
    <w:p w14:paraId="5059BE55" w14:textId="28429E01" w:rsidR="00B66954" w:rsidRDefault="00751805" w:rsidP="004B6056">
      <w:pPr>
        <w:rPr>
          <w:rStyle w:val="veryhardreadability"/>
        </w:rPr>
      </w:pPr>
      <w:r>
        <w:rPr>
          <w:rStyle w:val="hardreadability"/>
        </w:rPr>
        <w:t>Щодо рекомендацій з лікування батьки завжди повинні консультуватися з лікарем своєї дитини. Забезпечте максимальний комфорт, щоб уникнути плачу та полегшити дихання</w:t>
      </w:r>
      <w:r>
        <w:rPr>
          <w:rStyle w:val="veryhardreadability"/>
        </w:rPr>
        <w:t xml:space="preserve">. </w:t>
      </w:r>
    </w:p>
    <w:p w14:paraId="10724547" w14:textId="0B273FBD" w:rsidR="00B7400E" w:rsidRPr="00256A28" w:rsidRDefault="000158A8" w:rsidP="00B7400E">
      <w:pPr>
        <w:pStyle w:val="Heading1"/>
      </w:pPr>
      <w:r>
        <w:t>Профілактика</w:t>
      </w:r>
    </w:p>
    <w:p w14:paraId="566D7F63" w14:textId="1EB44C5B" w:rsidR="00A94B61" w:rsidRDefault="00A94B61" w:rsidP="00A94B61">
      <w:pPr>
        <w:spacing w:after="0"/>
      </w:pPr>
      <w:r>
        <w:t>Належна гігієна рук — найкращий спосіб запобігти поширенню крупу.</w:t>
      </w:r>
    </w:p>
    <w:p w14:paraId="41BCD9B3" w14:textId="77777777" w:rsidR="00A94B61" w:rsidRDefault="00A94B61" w:rsidP="00A94B61">
      <w:pPr>
        <w:pStyle w:val="ListParagraph"/>
        <w:numPr>
          <w:ilvl w:val="0"/>
          <w:numId w:val="12"/>
        </w:numPr>
      </w:pPr>
      <w:r>
        <w:t>Часто й ретельно мийте руки теплою водою з милом. В використанні антибактеріального мила немає необхідності.</w:t>
      </w:r>
    </w:p>
    <w:p w14:paraId="49B8348F" w14:textId="334D0B92" w:rsidR="00A94B61" w:rsidRDefault="00A94B61" w:rsidP="00A94B61">
      <w:pPr>
        <w:pStyle w:val="ListParagraph"/>
        <w:numPr>
          <w:ilvl w:val="0"/>
          <w:numId w:val="12"/>
        </w:numPr>
      </w:pPr>
      <w:r>
        <w:t>Навчіть дітей прикривати кашель і чхання паперовою хустинкою або ліктем.</w:t>
      </w:r>
    </w:p>
    <w:p w14:paraId="32803304" w14:textId="02D48FF3" w:rsidR="00B7400E" w:rsidRPr="0057595C" w:rsidRDefault="098EA2B1" w:rsidP="00B33E49">
      <w:pPr>
        <w:pStyle w:val="ListParagraph"/>
        <w:numPr>
          <w:ilvl w:val="0"/>
          <w:numId w:val="12"/>
        </w:numPr>
      </w:pPr>
      <w:r>
        <w:t>Викидайте паперові хустинки після кожного використання.</w:t>
      </w:r>
    </w:p>
    <w:p w14:paraId="5A187472" w14:textId="357F7D4F" w:rsidR="00B7400E" w:rsidRPr="0057595C" w:rsidRDefault="098EA2B1" w:rsidP="00B33E49">
      <w:pPr>
        <w:pStyle w:val="ListParagraph"/>
        <w:numPr>
          <w:ilvl w:val="0"/>
          <w:numId w:val="12"/>
        </w:numPr>
      </w:pPr>
      <w:r>
        <w:t>Після використання хустинки мийте руки.</w:t>
      </w:r>
    </w:p>
    <w:p w14:paraId="77D005E6" w14:textId="54CAD611" w:rsidR="00B7400E" w:rsidRPr="0057595C" w:rsidRDefault="00A94B61" w:rsidP="00B33E49">
      <w:pPr>
        <w:pStyle w:val="ListParagraph"/>
        <w:numPr>
          <w:ilvl w:val="0"/>
          <w:numId w:val="12"/>
        </w:numPr>
      </w:pPr>
      <w:r>
        <w:t>Уникайте торкання очей, рота й носа.</w:t>
      </w:r>
    </w:p>
    <w:p w14:paraId="645BCF9E" w14:textId="0AFB3CCB" w:rsidR="676D9D24" w:rsidRPr="00325854" w:rsidRDefault="676D9D24" w:rsidP="00D37360">
      <w:pPr>
        <w:rPr>
          <w:rFonts w:ascii="Calibri" w:eastAsia="Calibri" w:hAnsi="Calibri" w:cs="Calibri"/>
          <w:color w:val="000000" w:themeColor="text1"/>
        </w:rPr>
      </w:pPr>
      <w:r>
        <w:rPr>
          <w:color w:val="000000" w:themeColor="text1"/>
        </w:rPr>
        <w:t xml:space="preserve">Дотримуйтесь графіку щеплень. </w:t>
      </w:r>
      <w:r>
        <w:rPr>
          <w:rFonts w:ascii="Calibri" w:hAnsi="Calibri"/>
          <w:color w:val="000000" w:themeColor="text1"/>
        </w:rPr>
        <w:t xml:space="preserve">Вакцини для дітей у штаті Вашингтон безкоштовні. Зверніться до лікаря своєї дитини або знайдіть пункт безкоштовної </w:t>
      </w:r>
      <w:r w:rsidRPr="003F748B">
        <w:rPr>
          <w:rFonts w:ascii="Calibri" w:hAnsi="Calibri"/>
          <w:color w:val="000000" w:themeColor="text1"/>
          <w:highlight w:val="yellow"/>
        </w:rPr>
        <w:t xml:space="preserve">вакцинації на сторінці </w:t>
      </w:r>
      <w:r w:rsidR="003F748B" w:rsidRPr="003F748B">
        <w:rPr>
          <w:rFonts w:ascii="Calibri" w:hAnsi="Calibri"/>
          <w:b/>
          <w:bCs/>
          <w:color w:val="000000" w:themeColor="text1"/>
          <w:highlight w:val="yellow"/>
        </w:rPr>
        <w:t>(((locally relevant website)))</w:t>
      </w:r>
      <w:r w:rsidRPr="003F748B">
        <w:rPr>
          <w:rFonts w:ascii="Calibri" w:hAnsi="Calibri"/>
          <w:color w:val="000000" w:themeColor="text1"/>
          <w:highlight w:val="yellow"/>
        </w:rPr>
        <w:t>.</w:t>
      </w:r>
    </w:p>
    <w:p w14:paraId="027F513A" w14:textId="3747A13D" w:rsidR="00B7400E" w:rsidRPr="00256A28" w:rsidRDefault="00B33E49" w:rsidP="00B7400E">
      <w:pPr>
        <w:pStyle w:val="Heading1"/>
      </w:pPr>
      <w:r>
        <w:t>Дізнатися більше</w:t>
      </w:r>
    </w:p>
    <w:p w14:paraId="25FBA977" w14:textId="21EF7058" w:rsidR="000A3CBE" w:rsidRPr="00C266CB" w:rsidRDefault="00B33E49" w:rsidP="00B7400E">
      <w:pPr>
        <w:rPr>
          <w:lang w:val="ru-RU"/>
        </w:rPr>
      </w:pPr>
      <w:r>
        <w:t>За додатковою інформацією зверніться до лікаря.</w:t>
      </w:r>
    </w:p>
    <w:sectPr w:rsidR="000A3CBE" w:rsidRPr="00C266CB" w:rsidSect="00910EBD">
      <w:headerReference w:type="default" r:id="rId11"/>
      <w:footerReference w:type="default" r:id="rId12"/>
      <w:pgSz w:w="12240" w:h="15840"/>
      <w:pgMar w:top="720" w:right="720" w:bottom="129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A1AC" w14:textId="77777777" w:rsidR="000116CE" w:rsidRDefault="000116CE" w:rsidP="00340AC8">
      <w:r>
        <w:separator/>
      </w:r>
    </w:p>
  </w:endnote>
  <w:endnote w:type="continuationSeparator" w:id="0">
    <w:p w14:paraId="1FE1E9FA" w14:textId="77777777" w:rsidR="000116CE" w:rsidRDefault="000116CE" w:rsidP="0034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Look w:val="04A0" w:firstRow="1" w:lastRow="0" w:firstColumn="1" w:lastColumn="0" w:noHBand="0" w:noVBand="1"/>
    </w:tblPr>
    <w:tblGrid>
      <w:gridCol w:w="4675"/>
      <w:gridCol w:w="6305"/>
    </w:tblGrid>
    <w:tr w:rsidR="007C38D0" w14:paraId="29DA8659" w14:textId="77777777" w:rsidTr="00C47F0B">
      <w:tc>
        <w:tcPr>
          <w:tcW w:w="4675" w:type="dxa"/>
          <w:tcBorders>
            <w:top w:val="nil"/>
            <w:left w:val="nil"/>
            <w:bottom w:val="nil"/>
            <w:right w:val="nil"/>
          </w:tcBorders>
          <w:vAlign w:val="center"/>
        </w:tcPr>
        <w:p w14:paraId="4FFBAD66" w14:textId="77777777" w:rsidR="003F748B" w:rsidRDefault="003F748B" w:rsidP="003F748B">
          <w:pPr>
            <w:pStyle w:val="Footer"/>
          </w:pPr>
          <w:r>
            <w:t>Adapted with permission from Tacoma-Pierce County</w:t>
          </w:r>
        </w:p>
        <w:p w14:paraId="51D8FFB6" w14:textId="053806B0" w:rsidR="007C38D0" w:rsidRDefault="003F748B" w:rsidP="003F748B">
          <w:pPr>
            <w:pStyle w:val="Footer"/>
          </w:pPr>
          <w:r>
            <w:t>Health Department | Revised September 2024</w:t>
          </w:r>
        </w:p>
      </w:tc>
      <w:tc>
        <w:tcPr>
          <w:tcW w:w="6305" w:type="dxa"/>
          <w:tcBorders>
            <w:top w:val="nil"/>
            <w:left w:val="nil"/>
            <w:bottom w:val="nil"/>
            <w:right w:val="nil"/>
          </w:tcBorders>
        </w:tcPr>
        <w:p w14:paraId="0CD6DC9F" w14:textId="77777777" w:rsidR="007C38D0" w:rsidRDefault="007C38D0" w:rsidP="003E2AFF">
          <w:pPr>
            <w:pStyle w:val="Footer"/>
            <w:jc w:val="right"/>
          </w:pPr>
          <w:r>
            <w:rPr>
              <w:noProof/>
            </w:rPr>
            <w:drawing>
              <wp:inline distT="0" distB="0" distL="0" distR="0" wp14:anchorId="7D138AE2" wp14:editId="71C4077F">
                <wp:extent cx="3062605" cy="534670"/>
                <wp:effectExtent l="0" t="0" r="4445" b="0"/>
                <wp:docPr id="139226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534670"/>
                        </a:xfrm>
                        <a:prstGeom prst="rect">
                          <a:avLst/>
                        </a:prstGeom>
                        <a:noFill/>
                        <a:ln>
                          <a:noFill/>
                        </a:ln>
                      </pic:spPr>
                    </pic:pic>
                  </a:graphicData>
                </a:graphic>
              </wp:inline>
            </w:drawing>
          </w:r>
        </w:p>
      </w:tc>
    </w:tr>
  </w:tbl>
  <w:p w14:paraId="3F60BBDB" w14:textId="77777777" w:rsidR="007C38D0" w:rsidRPr="003E2AFF" w:rsidRDefault="007C38D0" w:rsidP="007C38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02C7" w14:textId="77777777" w:rsidR="000116CE" w:rsidRDefault="000116CE" w:rsidP="00340AC8">
      <w:r>
        <w:separator/>
      </w:r>
    </w:p>
  </w:footnote>
  <w:footnote w:type="continuationSeparator" w:id="0">
    <w:p w14:paraId="4DA1E652" w14:textId="77777777" w:rsidR="000116CE" w:rsidRDefault="000116CE" w:rsidP="0034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5906" w14:textId="77777777" w:rsidR="007C38D0" w:rsidRDefault="007C38D0" w:rsidP="007C38D0">
    <w:pPr>
      <w:pStyle w:val="Header"/>
    </w:pPr>
    <w:r w:rsidRPr="004B4FD5">
      <w:rPr>
        <w:noProof/>
      </w:rPr>
      <mc:AlternateContent>
        <mc:Choice Requires="wps">
          <w:drawing>
            <wp:inline distT="0" distB="0" distL="0" distR="0" wp14:anchorId="5CB0EAD5" wp14:editId="0A2DDB4D">
              <wp:extent cx="6858000" cy="707526"/>
              <wp:effectExtent l="0" t="0" r="0" b="0"/>
              <wp:docPr id="11" name="Text Box 11"/>
              <wp:cNvGraphicFramePr/>
              <a:graphic xmlns:a="http://schemas.openxmlformats.org/drawingml/2006/main">
                <a:graphicData uri="http://schemas.microsoft.com/office/word/2010/wordprocessingShape">
                  <wps:wsp>
                    <wps:cNvSpPr txBox="1"/>
                    <wps:spPr>
                      <a:xfrm>
                        <a:off x="0" y="0"/>
                        <a:ext cx="6858000" cy="707526"/>
                      </a:xfrm>
                      <a:prstGeom prst="rect">
                        <a:avLst/>
                      </a:prstGeom>
                      <a:solidFill>
                        <a:srgbClr val="8ACEEE"/>
                      </a:solidFill>
                      <a:ln w="6350">
                        <a:noFill/>
                      </a:ln>
                    </wps:spPr>
                    <wps:txbx>
                      <w:txbxContent>
                        <w:p w14:paraId="0BC21186" w14:textId="15C003C6" w:rsidR="007C38D0" w:rsidRPr="00F926E7" w:rsidRDefault="00C266CB" w:rsidP="007C38D0">
                          <w:pPr>
                            <w:spacing w:after="0" w:line="240" w:lineRule="auto"/>
                            <w:rPr>
                              <w:b/>
                              <w:bCs/>
                              <w:color w:val="FFFFFF" w:themeColor="background1"/>
                              <w:sz w:val="72"/>
                              <w:szCs w:val="72"/>
                            </w:rPr>
                          </w:pPr>
                          <w:r w:rsidRPr="00C266CB">
                            <w:rPr>
                              <w:b/>
                              <w:bCs/>
                              <w:color w:val="FFFFFF" w:themeColor="background1"/>
                              <w:sz w:val="72"/>
                              <w:szCs w:val="72"/>
                            </w:rPr>
                            <w:t>Круп</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inline>
          </w:drawing>
        </mc:Choice>
        <mc:Fallback>
          <w:pict>
            <v:shapetype w14:anchorId="5CB0EAD5" id="_x0000_t202" coordsize="21600,21600" o:spt="202" path="m,l,21600r21600,l21600,xe">
              <v:stroke joinstyle="miter"/>
              <v:path gradientshapeok="t" o:connecttype="rect"/>
            </v:shapetype>
            <v:shape id="Text Box 11" o:spid="_x0000_s1026" type="#_x0000_t202" style="width:540pt;height:5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PtLAIAAFcEAAAOAAAAZHJzL2Uyb0RvYy54bWysVE1v2zAMvQ/YfxB0X+xkTZoGcYosTYYB&#10;RVsgHXpWZDkxIIsapcTOfv0o2flYt9Owi0yK1CP5SHp631SaHRS6EkzG+72UM2Uk5KXZZvz76+rT&#10;mDPnhcmFBqMyflSO388+fpjWdqIGsAOdK2QEYtykthnfeW8nSeLkTlXC9cAqQ8YCsBKeVNwmOYqa&#10;0CudDNJ0lNSAuUWQyjm6fWiNfBbxi0JJ/1wUTnmmM065+XhiPDfhTGZTMdmisLtSdmmIf8iiEqWh&#10;oGeoB+EF22P5B1RVSgQHhe9JqBIoilKqWANV00/fVbPeCatiLUSOs2ea3P+DlU+HtX1B5psv0FAD&#10;AyG1dRNHl6GepsAqfClTRnai8HimTTWeSbocjYfjNCWTJNttejscjAJMcnlt0fmvCioWhIwjtSWy&#10;JQ6PzreuJ5cQzIEu81WpdVRwu1loZAdBLRzPF8vlskP/zU0bVlMqn4dpRDYQ3rfQ2lAyl6KC5JtN&#10;01W6gfxIBCC0s+GsXJWU5aNw/kUgDQMVRgPun+koNFAQ6CTOdoA//3Yf/KlHZOWspuHKuPuxF6g4&#10;098Mde+uf3MTpvFawWtlc62YfbUAKr5Pq2RlFOkxen0SC4TqjfZgHqKSSRhJsTMuPZ6UhW+HnjZJ&#10;qvk8utEEWuEfzdrKAB7IDl14bd4E2q5Vnpr8BKdBFJN3HWt9w0sD872HooztDBS3vHbM0/TGgeg2&#10;LazHtR69Lv+D2S8AAAD//wMAUEsDBBQABgAIAAAAIQDkXdfG2gAAAAYBAAAPAAAAZHJzL2Rvd25y&#10;ZXYueG1sTI/BTsMwEETvSPyDtZW4UTuAUBXiVAWEygEOpHyAG2+diHgdxU6T/j1bLvSy2tGsZt8U&#10;69l34ohDbANpyJYKBFIdbEtOw/fu7XYFIiZD1nSBUMMJI6zL66vC5DZM9IXHKjnBIRRzo6FJqc+l&#10;jHWD3sRl6JHYO4TBm8RycNIOZuJw38k7pR6lNy3xh8b0+NJg/VONXsPu9DHh8/243WaHuXOucp+v&#10;75PWN4t58wQi4Zz+j+GMz+hQMtM+jGSj6DRwkfQ3z55aKdZ73rLsAWRZyEv88hcAAP//AwBQSwEC&#10;LQAUAAYACAAAACEAtoM4kv4AAADhAQAAEwAAAAAAAAAAAAAAAAAAAAAAW0NvbnRlbnRfVHlwZXNd&#10;LnhtbFBLAQItABQABgAIAAAAIQA4/SH/1gAAAJQBAAALAAAAAAAAAAAAAAAAAC8BAABfcmVscy8u&#10;cmVsc1BLAQItABQABgAIAAAAIQCkPlPtLAIAAFcEAAAOAAAAAAAAAAAAAAAAAC4CAABkcnMvZTJv&#10;RG9jLnhtbFBLAQItABQABgAIAAAAIQDkXdfG2gAAAAYBAAAPAAAAAAAAAAAAAAAAAIYEAABkcnMv&#10;ZG93bnJldi54bWxQSwUGAAAAAAQABADzAAAAjQUAAAAA&#10;" fillcolor="#8aceee" stroked="f" strokeweight=".5pt">
              <v:textbox inset=",7.2pt,,7.2pt">
                <w:txbxContent>
                  <w:p w14:paraId="0BC21186" w14:textId="15C003C6" w:rsidR="007C38D0" w:rsidRPr="00F926E7" w:rsidRDefault="00C266CB" w:rsidP="007C38D0">
                    <w:pPr>
                      <w:spacing w:after="0" w:line="240" w:lineRule="auto"/>
                      <w:rPr>
                        <w:b/>
                        <w:bCs/>
                        <w:color w:val="FFFFFF" w:themeColor="background1"/>
                        <w:sz w:val="72"/>
                        <w:szCs w:val="72"/>
                      </w:rPr>
                    </w:pPr>
                    <w:r w:rsidRPr="00C266CB">
                      <w:rPr>
                        <w:b/>
                        <w:bCs/>
                        <w:color w:val="FFFFFF" w:themeColor="background1"/>
                        <w:sz w:val="72"/>
                        <w:szCs w:val="72"/>
                      </w:rPr>
                      <w:t>Круп</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515C"/>
    <w:multiLevelType w:val="hybridMultilevel"/>
    <w:tmpl w:val="251E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12A2"/>
    <w:multiLevelType w:val="hybridMultilevel"/>
    <w:tmpl w:val="F7A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4DAC"/>
    <w:multiLevelType w:val="hybridMultilevel"/>
    <w:tmpl w:val="14B6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F4592"/>
    <w:multiLevelType w:val="hybridMultilevel"/>
    <w:tmpl w:val="8894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54504"/>
    <w:multiLevelType w:val="hybridMultilevel"/>
    <w:tmpl w:val="CC9E8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62724"/>
    <w:multiLevelType w:val="hybridMultilevel"/>
    <w:tmpl w:val="1FE61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643D7"/>
    <w:multiLevelType w:val="hybridMultilevel"/>
    <w:tmpl w:val="A6E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512D4"/>
    <w:multiLevelType w:val="hybridMultilevel"/>
    <w:tmpl w:val="1C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F5733"/>
    <w:multiLevelType w:val="hybridMultilevel"/>
    <w:tmpl w:val="F3A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047BD"/>
    <w:multiLevelType w:val="hybridMultilevel"/>
    <w:tmpl w:val="1FE61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92F93"/>
    <w:multiLevelType w:val="hybridMultilevel"/>
    <w:tmpl w:val="86A0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83178"/>
    <w:multiLevelType w:val="hybridMultilevel"/>
    <w:tmpl w:val="0BD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731663">
    <w:abstractNumId w:val="0"/>
  </w:num>
  <w:num w:numId="2" w16cid:durableId="270163005">
    <w:abstractNumId w:val="9"/>
  </w:num>
  <w:num w:numId="3" w16cid:durableId="1197038286">
    <w:abstractNumId w:val="5"/>
  </w:num>
  <w:num w:numId="4" w16cid:durableId="2112847129">
    <w:abstractNumId w:val="11"/>
  </w:num>
  <w:num w:numId="5" w16cid:durableId="304773676">
    <w:abstractNumId w:val="7"/>
  </w:num>
  <w:num w:numId="6" w16cid:durableId="1964143982">
    <w:abstractNumId w:val="8"/>
  </w:num>
  <w:num w:numId="7" w16cid:durableId="673803653">
    <w:abstractNumId w:val="10"/>
  </w:num>
  <w:num w:numId="8" w16cid:durableId="606932879">
    <w:abstractNumId w:val="4"/>
  </w:num>
  <w:num w:numId="9" w16cid:durableId="1121454026">
    <w:abstractNumId w:val="2"/>
  </w:num>
  <w:num w:numId="10" w16cid:durableId="1143087234">
    <w:abstractNumId w:val="3"/>
  </w:num>
  <w:num w:numId="11" w16cid:durableId="1877692042">
    <w:abstractNumId w:val="6"/>
  </w:num>
  <w:num w:numId="12" w16cid:durableId="60241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0E"/>
    <w:rsid w:val="00007809"/>
    <w:rsid w:val="000116CE"/>
    <w:rsid w:val="00012607"/>
    <w:rsid w:val="000158A8"/>
    <w:rsid w:val="0005022D"/>
    <w:rsid w:val="0006582C"/>
    <w:rsid w:val="0006732D"/>
    <w:rsid w:val="000A3CBE"/>
    <w:rsid w:val="000D1550"/>
    <w:rsid w:val="000F720E"/>
    <w:rsid w:val="00133CAC"/>
    <w:rsid w:val="00193C8B"/>
    <w:rsid w:val="001A01B5"/>
    <w:rsid w:val="00267A7B"/>
    <w:rsid w:val="002B39AA"/>
    <w:rsid w:val="003020AD"/>
    <w:rsid w:val="00325854"/>
    <w:rsid w:val="003331F9"/>
    <w:rsid w:val="00340706"/>
    <w:rsid w:val="00340AC8"/>
    <w:rsid w:val="00375444"/>
    <w:rsid w:val="00390CF2"/>
    <w:rsid w:val="003E57E4"/>
    <w:rsid w:val="003E6D0E"/>
    <w:rsid w:val="003F748B"/>
    <w:rsid w:val="004371EF"/>
    <w:rsid w:val="00457B5C"/>
    <w:rsid w:val="004A0714"/>
    <w:rsid w:val="004B6056"/>
    <w:rsid w:val="005224D1"/>
    <w:rsid w:val="00534E2E"/>
    <w:rsid w:val="00562139"/>
    <w:rsid w:val="00575E81"/>
    <w:rsid w:val="005919A8"/>
    <w:rsid w:val="005931FC"/>
    <w:rsid w:val="005B29A0"/>
    <w:rsid w:val="005D493D"/>
    <w:rsid w:val="00655517"/>
    <w:rsid w:val="00677BEF"/>
    <w:rsid w:val="006A7BC7"/>
    <w:rsid w:val="006E1FAB"/>
    <w:rsid w:val="006E35A5"/>
    <w:rsid w:val="00704441"/>
    <w:rsid w:val="007136E8"/>
    <w:rsid w:val="00751805"/>
    <w:rsid w:val="007A367B"/>
    <w:rsid w:val="007A3808"/>
    <w:rsid w:val="007C38D0"/>
    <w:rsid w:val="007D039A"/>
    <w:rsid w:val="007D66AB"/>
    <w:rsid w:val="008000F6"/>
    <w:rsid w:val="00815C72"/>
    <w:rsid w:val="00831A89"/>
    <w:rsid w:val="008333E3"/>
    <w:rsid w:val="00833850"/>
    <w:rsid w:val="0086445A"/>
    <w:rsid w:val="00882AAE"/>
    <w:rsid w:val="008C48B0"/>
    <w:rsid w:val="008D7E84"/>
    <w:rsid w:val="00910EBD"/>
    <w:rsid w:val="009651A8"/>
    <w:rsid w:val="009962CE"/>
    <w:rsid w:val="009F2762"/>
    <w:rsid w:val="00A412EA"/>
    <w:rsid w:val="00A62C82"/>
    <w:rsid w:val="00A70FFF"/>
    <w:rsid w:val="00A94B61"/>
    <w:rsid w:val="00AD3C18"/>
    <w:rsid w:val="00B33E49"/>
    <w:rsid w:val="00B66954"/>
    <w:rsid w:val="00B7400E"/>
    <w:rsid w:val="00BE236F"/>
    <w:rsid w:val="00C266CB"/>
    <w:rsid w:val="00C320B0"/>
    <w:rsid w:val="00C62D6B"/>
    <w:rsid w:val="00C72290"/>
    <w:rsid w:val="00C90A2D"/>
    <w:rsid w:val="00CC0FCF"/>
    <w:rsid w:val="00D313C7"/>
    <w:rsid w:val="00D37360"/>
    <w:rsid w:val="00D7059F"/>
    <w:rsid w:val="00D712E1"/>
    <w:rsid w:val="00D915B9"/>
    <w:rsid w:val="00DA0065"/>
    <w:rsid w:val="00DA0388"/>
    <w:rsid w:val="00DB7363"/>
    <w:rsid w:val="00DC5BF7"/>
    <w:rsid w:val="00DD5F5F"/>
    <w:rsid w:val="00E6750C"/>
    <w:rsid w:val="00E67566"/>
    <w:rsid w:val="00E81E37"/>
    <w:rsid w:val="00E8750B"/>
    <w:rsid w:val="00F07E50"/>
    <w:rsid w:val="00F31030"/>
    <w:rsid w:val="00F33F34"/>
    <w:rsid w:val="00FC3E4D"/>
    <w:rsid w:val="00FF142F"/>
    <w:rsid w:val="01DA6C18"/>
    <w:rsid w:val="098EA2B1"/>
    <w:rsid w:val="0C33AE35"/>
    <w:rsid w:val="0FC2120B"/>
    <w:rsid w:val="1118C40D"/>
    <w:rsid w:val="12C589E3"/>
    <w:rsid w:val="14A39ADB"/>
    <w:rsid w:val="1DA3BDA7"/>
    <w:rsid w:val="2569910F"/>
    <w:rsid w:val="3794A462"/>
    <w:rsid w:val="37DC00FF"/>
    <w:rsid w:val="38B1FDCE"/>
    <w:rsid w:val="4121866C"/>
    <w:rsid w:val="421CD662"/>
    <w:rsid w:val="4A36D3B4"/>
    <w:rsid w:val="4A98EC27"/>
    <w:rsid w:val="4C107008"/>
    <w:rsid w:val="585DAA1D"/>
    <w:rsid w:val="676D9D24"/>
    <w:rsid w:val="718F0F54"/>
    <w:rsid w:val="732AA4A2"/>
    <w:rsid w:val="779C639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FBA"/>
  <w15:chartTrackingRefBased/>
  <w15:docId w15:val="{226AEAEE-6BED-4C22-B753-A6DFC93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CE"/>
    <w:pPr>
      <w:spacing w:after="240" w:line="264" w:lineRule="auto"/>
    </w:pPr>
  </w:style>
  <w:style w:type="paragraph" w:styleId="Heading1">
    <w:name w:val="heading 1"/>
    <w:basedOn w:val="Normal"/>
    <w:next w:val="Normal"/>
    <w:link w:val="Heading1Char"/>
    <w:uiPriority w:val="9"/>
    <w:qFormat/>
    <w:rsid w:val="00B7400E"/>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B7400E"/>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B7400E"/>
    <w:pPr>
      <w:keepNext/>
      <w:keepLines/>
      <w:spacing w:before="240" w:after="0"/>
      <w:outlineLvl w:val="2"/>
    </w:pPr>
    <w:rPr>
      <w:rFonts w:asciiTheme="majorHAnsi" w:eastAsiaTheme="majorEastAsia" w:hAnsiTheme="majorHAnsi"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EF"/>
  </w:style>
  <w:style w:type="paragraph" w:styleId="Footer">
    <w:name w:val="footer"/>
    <w:basedOn w:val="Normal"/>
    <w:link w:val="FooterChar"/>
    <w:uiPriority w:val="99"/>
    <w:unhideWhenUsed/>
    <w:qFormat/>
    <w:rsid w:val="007D66AB"/>
    <w:pPr>
      <w:tabs>
        <w:tab w:val="right" w:pos="10800"/>
      </w:tabs>
      <w:spacing w:after="0" w:line="240" w:lineRule="auto"/>
    </w:pPr>
    <w:rPr>
      <w:sz w:val="18"/>
      <w:szCs w:val="18"/>
    </w:rPr>
  </w:style>
  <w:style w:type="character" w:customStyle="1" w:styleId="FooterChar">
    <w:name w:val="Footer Char"/>
    <w:basedOn w:val="DefaultParagraphFont"/>
    <w:link w:val="Footer"/>
    <w:uiPriority w:val="99"/>
    <w:rsid w:val="007D66AB"/>
    <w:rPr>
      <w:sz w:val="18"/>
      <w:szCs w:val="18"/>
    </w:rPr>
  </w:style>
  <w:style w:type="table" w:styleId="TableGrid">
    <w:name w:val="Table Grid"/>
    <w:basedOn w:val="TableNormal"/>
    <w:uiPriority w:val="39"/>
    <w:rsid w:val="00F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AC8"/>
    <w:pPr>
      <w:spacing w:after="0" w:line="264" w:lineRule="auto"/>
    </w:pPr>
  </w:style>
  <w:style w:type="character" w:customStyle="1" w:styleId="Heading1Char">
    <w:name w:val="Heading 1 Char"/>
    <w:basedOn w:val="DefaultParagraphFont"/>
    <w:link w:val="Heading1"/>
    <w:uiPriority w:val="9"/>
    <w:rsid w:val="00B7400E"/>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B7400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B7400E"/>
    <w:rPr>
      <w:rFonts w:asciiTheme="majorHAnsi" w:eastAsiaTheme="majorEastAsia" w:hAnsiTheme="majorHAnsi" w:cstheme="majorBidi"/>
      <w:b/>
      <w:bCs/>
      <w:szCs w:val="24"/>
    </w:rPr>
  </w:style>
  <w:style w:type="paragraph" w:styleId="ListParagraph">
    <w:name w:val="List Paragraph"/>
    <w:basedOn w:val="Normal"/>
    <w:uiPriority w:val="34"/>
    <w:qFormat/>
    <w:rsid w:val="00340AC8"/>
    <w:pPr>
      <w:ind w:left="720"/>
      <w:contextualSpacing/>
    </w:pPr>
  </w:style>
  <w:style w:type="paragraph" w:styleId="Title">
    <w:name w:val="Title"/>
    <w:basedOn w:val="Normal"/>
    <w:next w:val="Normal"/>
    <w:link w:val="TitleChar"/>
    <w:uiPriority w:val="10"/>
    <w:qFormat/>
    <w:rsid w:val="009962CE"/>
    <w:pPr>
      <w:spacing w:after="0" w:line="240" w:lineRule="auto"/>
    </w:pPr>
    <w:rPr>
      <w:rFonts w:asciiTheme="majorHAnsi" w:eastAsiaTheme="majorEastAsia" w:hAnsiTheme="majorHAnsi" w:cstheme="majorHAnsi"/>
      <w:b/>
      <w:bCs/>
      <w:kern w:val="28"/>
      <w:sz w:val="48"/>
      <w:szCs w:val="48"/>
    </w:rPr>
  </w:style>
  <w:style w:type="character" w:customStyle="1" w:styleId="TitleChar">
    <w:name w:val="Title Char"/>
    <w:basedOn w:val="DefaultParagraphFont"/>
    <w:link w:val="Title"/>
    <w:uiPriority w:val="10"/>
    <w:rsid w:val="009962CE"/>
    <w:rPr>
      <w:rFonts w:asciiTheme="majorHAnsi" w:eastAsiaTheme="majorEastAsia" w:hAnsiTheme="majorHAnsi" w:cstheme="majorHAnsi"/>
      <w:b/>
      <w:bCs/>
      <w:kern w:val="28"/>
      <w:sz w:val="48"/>
      <w:szCs w:val="48"/>
    </w:rPr>
  </w:style>
  <w:style w:type="paragraph" w:styleId="Subtitle">
    <w:name w:val="Subtitle"/>
    <w:basedOn w:val="Normal"/>
    <w:next w:val="Normal"/>
    <w:link w:val="SubtitleChar"/>
    <w:uiPriority w:val="11"/>
    <w:qFormat/>
    <w:rsid w:val="009962CE"/>
    <w:pPr>
      <w:numPr>
        <w:ilvl w:val="1"/>
      </w:numPr>
      <w:spacing w:line="240" w:lineRule="auto"/>
    </w:pPr>
    <w:rPr>
      <w:rFonts w:eastAsiaTheme="minorEastAsia"/>
      <w:b/>
      <w:bCs/>
      <w:i/>
      <w:iCs/>
      <w:sz w:val="36"/>
      <w:szCs w:val="36"/>
    </w:rPr>
  </w:style>
  <w:style w:type="character" w:customStyle="1" w:styleId="SubtitleChar">
    <w:name w:val="Subtitle Char"/>
    <w:basedOn w:val="DefaultParagraphFont"/>
    <w:link w:val="Subtitle"/>
    <w:uiPriority w:val="11"/>
    <w:rsid w:val="009962CE"/>
    <w:rPr>
      <w:rFonts w:eastAsiaTheme="minorEastAsia"/>
      <w:b/>
      <w:bCs/>
      <w:i/>
      <w:iCs/>
      <w:sz w:val="36"/>
      <w:szCs w:val="36"/>
    </w:rPr>
  </w:style>
  <w:style w:type="character" w:styleId="Hyperlink">
    <w:name w:val="Hyperlink"/>
    <w:basedOn w:val="DefaultParagraphFont"/>
    <w:uiPriority w:val="99"/>
    <w:unhideWhenUsed/>
    <w:rsid w:val="009651A8"/>
    <w:rPr>
      <w:color w:val="0563C1" w:themeColor="hyperlink"/>
      <w:u w:val="single"/>
    </w:rPr>
  </w:style>
  <w:style w:type="character" w:styleId="UnresolvedMention">
    <w:name w:val="Unresolved Mention"/>
    <w:basedOn w:val="DefaultParagraphFont"/>
    <w:uiPriority w:val="99"/>
    <w:semiHidden/>
    <w:unhideWhenUsed/>
    <w:rsid w:val="009651A8"/>
    <w:rPr>
      <w:color w:val="605E5C"/>
      <w:shd w:val="clear" w:color="auto" w:fill="E1DFDD"/>
    </w:rPr>
  </w:style>
  <w:style w:type="character" w:styleId="FollowedHyperlink">
    <w:name w:val="FollowedHyperlink"/>
    <w:basedOn w:val="DefaultParagraphFont"/>
    <w:uiPriority w:val="99"/>
    <w:semiHidden/>
    <w:unhideWhenUsed/>
    <w:rsid w:val="00C90A2D"/>
    <w:rPr>
      <w:color w:val="800080" w:themeColor="followedHyperlink"/>
      <w:u w:val="single"/>
    </w:rPr>
  </w:style>
  <w:style w:type="paragraph" w:styleId="BodyTextIndent2">
    <w:name w:val="Body Text Indent 2"/>
    <w:basedOn w:val="Normal"/>
    <w:link w:val="BodyTextIndent2Char"/>
    <w:rsid w:val="00B7400E"/>
    <w:pPr>
      <w:spacing w:after="120" w:line="480" w:lineRule="auto"/>
      <w:ind w:left="360"/>
    </w:pPr>
    <w:rPr>
      <w:rFonts w:ascii="Calibri" w:hAnsi="Calibri"/>
      <w:kern w:val="0"/>
      <w:szCs w:val="24"/>
      <w14:ligatures w14:val="none"/>
    </w:rPr>
  </w:style>
  <w:style w:type="character" w:customStyle="1" w:styleId="BodyTextIndent2Char">
    <w:name w:val="Body Text Indent 2 Char"/>
    <w:basedOn w:val="DefaultParagraphFont"/>
    <w:link w:val="BodyTextIndent2"/>
    <w:rsid w:val="00B7400E"/>
    <w:rPr>
      <w:rFonts w:ascii="Calibri" w:hAnsi="Calibri"/>
      <w:kern w:val="0"/>
      <w:szCs w:val="24"/>
      <w14:ligatures w14:val="none"/>
    </w:rPr>
  </w:style>
  <w:style w:type="character" w:customStyle="1" w:styleId="hardreadability">
    <w:name w:val="hardreadability"/>
    <w:basedOn w:val="DefaultParagraphFont"/>
    <w:rsid w:val="00B7400E"/>
  </w:style>
  <w:style w:type="character" w:customStyle="1" w:styleId="passivevoice">
    <w:name w:val="passivevoice"/>
    <w:basedOn w:val="DefaultParagraphFont"/>
    <w:rsid w:val="00B7400E"/>
  </w:style>
  <w:style w:type="character" w:customStyle="1" w:styleId="veryhardreadability">
    <w:name w:val="veryhardreadability"/>
    <w:basedOn w:val="DefaultParagraphFont"/>
    <w:rsid w:val="00B7400E"/>
  </w:style>
  <w:style w:type="paragraph" w:styleId="Revision">
    <w:name w:val="Revision"/>
    <w:hidden/>
    <w:uiPriority w:val="99"/>
    <w:semiHidden/>
    <w:rsid w:val="00B74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9796">
      <w:bodyDiv w:val="1"/>
      <w:marLeft w:val="0"/>
      <w:marRight w:val="0"/>
      <w:marTop w:val="0"/>
      <w:marBottom w:val="0"/>
      <w:divBdr>
        <w:top w:val="none" w:sz="0" w:space="0" w:color="auto"/>
        <w:left w:val="none" w:sz="0" w:space="0" w:color="auto"/>
        <w:bottom w:val="none" w:sz="0" w:space="0" w:color="auto"/>
        <w:right w:val="none" w:sz="0" w:space="0" w:color="auto"/>
      </w:divBdr>
      <w:divsChild>
        <w:div w:id="1256939613">
          <w:marLeft w:val="0"/>
          <w:marRight w:val="0"/>
          <w:marTop w:val="0"/>
          <w:marBottom w:val="0"/>
          <w:divBdr>
            <w:top w:val="none" w:sz="0" w:space="0" w:color="auto"/>
            <w:left w:val="none" w:sz="0" w:space="0" w:color="auto"/>
            <w:bottom w:val="none" w:sz="0" w:space="0" w:color="auto"/>
            <w:right w:val="none" w:sz="0" w:space="0" w:color="auto"/>
          </w:divBdr>
        </w:div>
        <w:div w:id="58948089">
          <w:marLeft w:val="0"/>
          <w:marRight w:val="0"/>
          <w:marTop w:val="0"/>
          <w:marBottom w:val="0"/>
          <w:divBdr>
            <w:top w:val="none" w:sz="0" w:space="0" w:color="auto"/>
            <w:left w:val="none" w:sz="0" w:space="0" w:color="auto"/>
            <w:bottom w:val="none" w:sz="0" w:space="0" w:color="auto"/>
            <w:right w:val="none" w:sz="0" w:space="0" w:color="auto"/>
          </w:divBdr>
        </w:div>
        <w:div w:id="637032820">
          <w:marLeft w:val="0"/>
          <w:marRight w:val="0"/>
          <w:marTop w:val="0"/>
          <w:marBottom w:val="0"/>
          <w:divBdr>
            <w:top w:val="none" w:sz="0" w:space="0" w:color="auto"/>
            <w:left w:val="none" w:sz="0" w:space="0" w:color="auto"/>
            <w:bottom w:val="none" w:sz="0" w:space="0" w:color="auto"/>
            <w:right w:val="none" w:sz="0" w:space="0" w:color="auto"/>
          </w:divBdr>
        </w:div>
        <w:div w:id="1354376439">
          <w:marLeft w:val="0"/>
          <w:marRight w:val="0"/>
          <w:marTop w:val="0"/>
          <w:marBottom w:val="0"/>
          <w:divBdr>
            <w:top w:val="none" w:sz="0" w:space="0" w:color="auto"/>
            <w:left w:val="none" w:sz="0" w:space="0" w:color="auto"/>
            <w:bottom w:val="none" w:sz="0" w:space="0" w:color="auto"/>
            <w:right w:val="none" w:sz="0" w:space="0" w:color="auto"/>
          </w:divBdr>
        </w:div>
      </w:divsChild>
    </w:div>
    <w:div w:id="1072462004">
      <w:bodyDiv w:val="1"/>
      <w:marLeft w:val="0"/>
      <w:marRight w:val="0"/>
      <w:marTop w:val="0"/>
      <w:marBottom w:val="0"/>
      <w:divBdr>
        <w:top w:val="none" w:sz="0" w:space="0" w:color="auto"/>
        <w:left w:val="none" w:sz="0" w:space="0" w:color="auto"/>
        <w:bottom w:val="none" w:sz="0" w:space="0" w:color="auto"/>
        <w:right w:val="none" w:sz="0" w:space="0" w:color="auto"/>
      </w:divBdr>
    </w:div>
    <w:div w:id="138336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cott\Desktop\Spartan%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563C1"/>
      </a:hlink>
      <a:folHlink>
        <a:srgbClr val="800080"/>
      </a:folHlink>
    </a:clrScheme>
    <a:fontScheme name="Health Departme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8062d1-4f3c-4837-9397-0485a51bf3ac">
      <Terms xmlns="http://schemas.microsoft.com/office/infopath/2007/PartnerControls"/>
    </lcf76f155ced4ddcb4097134ff3c332f>
    <Date xmlns="668062d1-4f3c-4837-9397-0485a51bf3ac" xsi:nil="true"/>
    <TaxCatchAll xmlns="fee1e7b4-3575-4d14-a81d-acd73d34f9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DF5EA7ACD273448935128C16A6E0E0" ma:contentTypeVersion="20" ma:contentTypeDescription="Create a new document." ma:contentTypeScope="" ma:versionID="af36c3beda7204ae0eb83a745c854fa7">
  <xsd:schema xmlns:xsd="http://www.w3.org/2001/XMLSchema" xmlns:xs="http://www.w3.org/2001/XMLSchema" xmlns:p="http://schemas.microsoft.com/office/2006/metadata/properties" xmlns:ns2="668062d1-4f3c-4837-9397-0485a51bf3ac" xmlns:ns3="fee1e7b4-3575-4d14-a81d-acd73d34f996" targetNamespace="http://schemas.microsoft.com/office/2006/metadata/properties" ma:root="true" ma:fieldsID="59981ce80625342b540f40dead9f3ed8" ns2:_="" ns3:_="">
    <xsd:import namespace="668062d1-4f3c-4837-9397-0485a51bf3ac"/>
    <xsd:import namespace="fee1e7b4-3575-4d14-a81d-acd73d34f9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062d1-4f3c-4837-9397-0485a51bf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1e7b4-3575-4d14-a81d-acd73d34f996"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bfcbb07-5257-4f07-bf70-fbec4b954f49}" ma:internalName="TaxCatchAll" ma:readOnly="false" ma:showField="CatchAllData" ma:web="fee1e7b4-3575-4d14-a81d-acd73d3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C72A8-1046-4872-B417-95E7CB33D41E}">
  <ds:schemaRefs>
    <ds:schemaRef ds:uri="http://schemas.microsoft.com/office/2006/metadata/properties"/>
    <ds:schemaRef ds:uri="http://schemas.microsoft.com/office/infopath/2007/PartnerControls"/>
    <ds:schemaRef ds:uri="668062d1-4f3c-4837-9397-0485a51bf3ac"/>
    <ds:schemaRef ds:uri="fee1e7b4-3575-4d14-a81d-acd73d34f996"/>
  </ds:schemaRefs>
</ds:datastoreItem>
</file>

<file path=customXml/itemProps2.xml><?xml version="1.0" encoding="utf-8"?>
<ds:datastoreItem xmlns:ds="http://schemas.openxmlformats.org/officeDocument/2006/customXml" ds:itemID="{65E8389F-9F09-4AC0-A8FC-6479E95F2EED}">
  <ds:schemaRefs>
    <ds:schemaRef ds:uri="http://schemas.openxmlformats.org/officeDocument/2006/bibliography"/>
  </ds:schemaRefs>
</ds:datastoreItem>
</file>

<file path=customXml/itemProps3.xml><?xml version="1.0" encoding="utf-8"?>
<ds:datastoreItem xmlns:ds="http://schemas.openxmlformats.org/officeDocument/2006/customXml" ds:itemID="{5C79E044-7E49-450A-AA40-A0414B2A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062d1-4f3c-4837-9397-0485a51bf3ac"/>
    <ds:schemaRef ds:uri="fee1e7b4-3575-4d14-a81d-acd73d3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42A91-677F-464B-A893-FA3AE46D1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Spartan template</Template>
  <TotalTime>2</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Emily Holloway</cp:lastModifiedBy>
  <cp:revision>6</cp:revision>
  <dcterms:created xsi:type="dcterms:W3CDTF">2024-07-08T17:53:00Z</dcterms:created>
  <dcterms:modified xsi:type="dcterms:W3CDTF">2024-12-18T00:49:00Z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0x01010068DF5EA7ACD273448935128C16A6E0E0</vt:lpwstr>
  </property>
  <property fmtid="{D5CDD505-2E9C-101B-9397-08002B2CF9AE}" pid="3" name="MediaServiceImageTags">
    <vt:lpwstr/>
  </property>
</Properties>
</file>